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397E0" w14:textId="7F929C59" w:rsidR="00D04FA2" w:rsidRPr="00EB5030" w:rsidRDefault="00D04FA2" w:rsidP="00D04FA2">
      <w:pPr>
        <w:jc w:val="center"/>
        <w:rPr>
          <w:rFonts w:asciiTheme="majorHAnsi" w:hAnsiTheme="majorHAnsi" w:cstheme="majorHAnsi"/>
          <w:b/>
          <w:sz w:val="32"/>
          <w:szCs w:val="32"/>
        </w:rPr>
      </w:pPr>
      <w:r>
        <w:rPr>
          <w:rFonts w:asciiTheme="majorHAnsi" w:hAnsiTheme="majorHAnsi" w:cstheme="majorHAnsi"/>
          <w:b/>
          <w:noProof/>
          <w:sz w:val="32"/>
          <w:szCs w:val="32"/>
        </w:rPr>
        <w:drawing>
          <wp:inline distT="0" distB="0" distL="0" distR="0" wp14:anchorId="71539B07" wp14:editId="5D256B4F">
            <wp:extent cx="5731902" cy="16335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5731902" cy="1633530"/>
                    </a:xfrm>
                    <a:prstGeom prst="rect">
                      <a:avLst/>
                    </a:prstGeom>
                  </pic:spPr>
                </pic:pic>
              </a:graphicData>
            </a:graphic>
          </wp:inline>
        </w:drawing>
      </w:r>
    </w:p>
    <w:p w14:paraId="633F539A" w14:textId="7E75D598" w:rsidR="00EB5030" w:rsidRPr="000D2FF0" w:rsidRDefault="00D04FA2" w:rsidP="00D04FA2">
      <w:pPr>
        <w:jc w:val="center"/>
        <w:rPr>
          <w:rFonts w:ascii="Corbel Light" w:hAnsi="Corbel Light" w:cstheme="majorHAnsi"/>
          <w:b/>
          <w:sz w:val="32"/>
          <w:szCs w:val="32"/>
        </w:rPr>
      </w:pPr>
      <w:r w:rsidRPr="000D2FF0">
        <w:rPr>
          <w:rFonts w:ascii="Corbel Light" w:hAnsi="Corbel Light" w:cstheme="majorHAnsi"/>
          <w:b/>
          <w:sz w:val="32"/>
          <w:szCs w:val="32"/>
        </w:rPr>
        <w:t>CCTV POLICY</w:t>
      </w:r>
    </w:p>
    <w:p w14:paraId="5102D4F7" w14:textId="77777777" w:rsidR="000D2FF0" w:rsidRDefault="000D2FF0" w:rsidP="00EB5030">
      <w:pPr>
        <w:rPr>
          <w:rFonts w:ascii="Corbel Light" w:hAnsi="Corbel Light" w:cstheme="majorHAnsi"/>
          <w:sz w:val="24"/>
          <w:szCs w:val="24"/>
        </w:rPr>
      </w:pPr>
    </w:p>
    <w:p w14:paraId="0F7728CB" w14:textId="0159118C" w:rsidR="00EB5030" w:rsidRPr="000D2FF0" w:rsidRDefault="00EB5030" w:rsidP="00EB5030">
      <w:pPr>
        <w:rPr>
          <w:rFonts w:ascii="Corbel Light" w:hAnsi="Corbel Light" w:cstheme="majorHAnsi"/>
          <w:sz w:val="24"/>
          <w:szCs w:val="24"/>
        </w:rPr>
      </w:pPr>
      <w:r w:rsidRPr="000D2FF0">
        <w:rPr>
          <w:rFonts w:ascii="Corbel Light" w:hAnsi="Corbel Light" w:cstheme="majorHAnsi"/>
          <w:sz w:val="24"/>
          <w:szCs w:val="24"/>
        </w:rPr>
        <w:t>The nursery CCTV surveillance is intended for the purposes of:</w:t>
      </w:r>
    </w:p>
    <w:p w14:paraId="6964B229" w14:textId="77777777" w:rsidR="00EB5030" w:rsidRPr="000D2FF0" w:rsidRDefault="00EB5030" w:rsidP="00662D07">
      <w:pPr>
        <w:numPr>
          <w:ilvl w:val="0"/>
          <w:numId w:val="1"/>
        </w:numPr>
        <w:spacing w:line="240" w:lineRule="auto"/>
        <w:rPr>
          <w:rFonts w:ascii="Corbel Light" w:hAnsi="Corbel Light" w:cstheme="majorHAnsi"/>
          <w:sz w:val="24"/>
          <w:szCs w:val="24"/>
        </w:rPr>
      </w:pPr>
      <w:r w:rsidRPr="000D2FF0">
        <w:rPr>
          <w:rFonts w:ascii="Corbel Light" w:hAnsi="Corbel Light" w:cstheme="majorHAnsi"/>
          <w:sz w:val="24"/>
          <w:szCs w:val="24"/>
        </w:rPr>
        <w:t xml:space="preserve">promoting the health and safety of children, staff and visitors </w:t>
      </w:r>
    </w:p>
    <w:p w14:paraId="5713B47F" w14:textId="77777777" w:rsidR="00EB5030" w:rsidRPr="000D2FF0" w:rsidRDefault="00EB5030" w:rsidP="00662D07">
      <w:pPr>
        <w:numPr>
          <w:ilvl w:val="0"/>
          <w:numId w:val="1"/>
        </w:numPr>
        <w:spacing w:line="240" w:lineRule="auto"/>
        <w:rPr>
          <w:rFonts w:ascii="Corbel Light" w:hAnsi="Corbel Light" w:cstheme="majorHAnsi"/>
          <w:sz w:val="24"/>
          <w:szCs w:val="24"/>
        </w:rPr>
      </w:pPr>
      <w:r w:rsidRPr="000D2FF0">
        <w:rPr>
          <w:rFonts w:ascii="Corbel Light" w:hAnsi="Corbel Light" w:cstheme="majorHAnsi"/>
          <w:sz w:val="24"/>
          <w:szCs w:val="24"/>
        </w:rPr>
        <w:t xml:space="preserve">protecting the nursery building and resources.  </w:t>
      </w:r>
    </w:p>
    <w:p w14:paraId="2A0051AB" w14:textId="77777777" w:rsidR="00EB5030" w:rsidRPr="000D2FF0" w:rsidRDefault="00EB5030" w:rsidP="00EB5030">
      <w:pPr>
        <w:rPr>
          <w:rFonts w:ascii="Corbel Light" w:hAnsi="Corbel Light" w:cstheme="majorHAnsi"/>
          <w:sz w:val="24"/>
          <w:szCs w:val="24"/>
        </w:rPr>
      </w:pPr>
      <w:r w:rsidRPr="000D2FF0">
        <w:rPr>
          <w:rFonts w:ascii="Corbel Light" w:hAnsi="Corbel Light" w:cstheme="majorHAnsi"/>
          <w:sz w:val="24"/>
          <w:szCs w:val="24"/>
        </w:rPr>
        <w:t xml:space="preserve">The system comprises of 16 fixed cameras. These are placed around the nursery, inside and outside, but </w:t>
      </w:r>
      <w:r w:rsidRPr="000D2FF0">
        <w:rPr>
          <w:rFonts w:ascii="Corbel Light" w:hAnsi="Corbel Light" w:cstheme="majorHAnsi"/>
          <w:b/>
          <w:sz w:val="24"/>
          <w:szCs w:val="24"/>
        </w:rPr>
        <w:t xml:space="preserve">not </w:t>
      </w:r>
      <w:r w:rsidRPr="000D2FF0">
        <w:rPr>
          <w:rFonts w:ascii="Corbel Light" w:hAnsi="Corbel Light" w:cstheme="majorHAnsi"/>
          <w:sz w:val="24"/>
          <w:szCs w:val="24"/>
        </w:rPr>
        <w:t xml:space="preserve">in the toilets, staff room, kitchen or changing areas. This is to ensure the dignity of staff and children is maintained. </w:t>
      </w:r>
    </w:p>
    <w:p w14:paraId="6949C551" w14:textId="77777777" w:rsidR="00EB5030" w:rsidRPr="000D2FF0" w:rsidRDefault="00EB5030" w:rsidP="00EB5030">
      <w:pPr>
        <w:rPr>
          <w:rFonts w:ascii="Corbel Light" w:hAnsi="Corbel Light" w:cstheme="majorHAnsi"/>
          <w:sz w:val="24"/>
          <w:szCs w:val="24"/>
        </w:rPr>
      </w:pPr>
      <w:r w:rsidRPr="000D2FF0">
        <w:rPr>
          <w:rFonts w:ascii="Corbel Light" w:hAnsi="Corbel Light" w:cstheme="majorHAnsi"/>
          <w:sz w:val="24"/>
          <w:szCs w:val="24"/>
        </w:rPr>
        <w:t>The use of CCTV to control the perimeter of the nursery for security purposes has been deemed to be justified by the nursery management. The system is intended to capture images of intruders or of individuals damaging property or removing goods without authorisation or of antisocial behaviour.</w:t>
      </w:r>
    </w:p>
    <w:p w14:paraId="4E23971B" w14:textId="77777777" w:rsidR="00EB5030" w:rsidRPr="000D2FF0" w:rsidRDefault="00EB5030" w:rsidP="00EB5030">
      <w:pPr>
        <w:rPr>
          <w:rFonts w:ascii="Corbel Light" w:hAnsi="Corbel Light" w:cstheme="majorHAnsi"/>
          <w:sz w:val="24"/>
          <w:szCs w:val="24"/>
        </w:rPr>
      </w:pPr>
    </w:p>
    <w:p w14:paraId="4668C91D" w14:textId="77777777" w:rsidR="00EB5030" w:rsidRPr="000D2FF0" w:rsidRDefault="00EB5030" w:rsidP="00EB5030">
      <w:pPr>
        <w:rPr>
          <w:rFonts w:ascii="Corbel Light" w:hAnsi="Corbel Light" w:cstheme="majorHAnsi"/>
          <w:b/>
          <w:sz w:val="24"/>
          <w:szCs w:val="24"/>
        </w:rPr>
      </w:pPr>
      <w:r w:rsidRPr="000D2FF0">
        <w:rPr>
          <w:rFonts w:ascii="Corbel Light" w:hAnsi="Corbel Light" w:cstheme="majorHAnsi"/>
          <w:b/>
          <w:sz w:val="24"/>
          <w:szCs w:val="24"/>
        </w:rPr>
        <w:t xml:space="preserve">Monitoring </w:t>
      </w:r>
    </w:p>
    <w:p w14:paraId="3CF8435D" w14:textId="77777777" w:rsidR="00EB5030" w:rsidRPr="000D2FF0" w:rsidRDefault="00EB5030" w:rsidP="00EB5030">
      <w:pPr>
        <w:rPr>
          <w:rFonts w:ascii="Corbel Light" w:hAnsi="Corbel Light" w:cstheme="majorHAnsi"/>
          <w:sz w:val="24"/>
          <w:szCs w:val="24"/>
        </w:rPr>
      </w:pPr>
      <w:r w:rsidRPr="000D2FF0">
        <w:rPr>
          <w:rFonts w:ascii="Corbel Light" w:hAnsi="Corbel Light" w:cstheme="majorHAnsi"/>
          <w:sz w:val="24"/>
          <w:szCs w:val="24"/>
        </w:rPr>
        <w:t>The CCTV is monitored centrally from the nursery office and remotely through a mobile app (accessed only by the manager and owner) and is registered with the Information Commissioner under the terms of the Data Protection Act. This policy outlines the nursery’s use of CCTV and how it complies with the Act. The nursery complies with Information Commissioner’s Office (ICO) CCTV Code of Practice to ensure it is used responsibly.</w:t>
      </w:r>
    </w:p>
    <w:p w14:paraId="1B3D1ADB" w14:textId="77777777" w:rsidR="00EB5030" w:rsidRPr="000D2FF0" w:rsidRDefault="00EB5030" w:rsidP="00EB5030">
      <w:pPr>
        <w:rPr>
          <w:rFonts w:ascii="Corbel Light" w:hAnsi="Corbel Light" w:cstheme="majorHAnsi"/>
          <w:sz w:val="24"/>
          <w:szCs w:val="24"/>
        </w:rPr>
      </w:pPr>
      <w:r w:rsidRPr="000D2FF0">
        <w:rPr>
          <w:rFonts w:ascii="Corbel Light" w:hAnsi="Corbel Light" w:cstheme="majorHAnsi"/>
          <w:sz w:val="24"/>
          <w:szCs w:val="24"/>
        </w:rPr>
        <w:t>All authorised operators and employees with access to images are aware of the procedures that need to be followed when accessing the recorded images. All operators are trained to understand their responsibilities under the CCTV Code of Practice. All employees are aware of the restrictions in relation to access to, and disclosure of, recorded images.</w:t>
      </w:r>
    </w:p>
    <w:p w14:paraId="123C15C2" w14:textId="74B0EEE8" w:rsidR="00EB5030" w:rsidRPr="000D2FF0" w:rsidRDefault="00EB5030" w:rsidP="00EB5030">
      <w:pPr>
        <w:rPr>
          <w:rFonts w:ascii="Corbel Light" w:hAnsi="Corbel Light" w:cstheme="majorHAnsi"/>
          <w:sz w:val="24"/>
          <w:szCs w:val="24"/>
        </w:rPr>
      </w:pPr>
      <w:r w:rsidRPr="000D2FF0">
        <w:rPr>
          <w:rFonts w:ascii="Corbel Light" w:hAnsi="Corbel Light" w:cstheme="majorHAnsi"/>
          <w:sz w:val="24"/>
          <w:szCs w:val="24"/>
        </w:rPr>
        <w:t>A copy of this CCTV Policy will be provided to staff, parents and visitors to the nursery and will be made available on the website and in the policy file.</w:t>
      </w:r>
    </w:p>
    <w:p w14:paraId="05C7BF1E" w14:textId="4C78E7FB" w:rsidR="00EB5030" w:rsidRPr="000D2FF0" w:rsidRDefault="00EB5030" w:rsidP="00EB5030">
      <w:pPr>
        <w:rPr>
          <w:rFonts w:ascii="Corbel Light" w:hAnsi="Corbel Light" w:cstheme="majorHAnsi"/>
          <w:sz w:val="24"/>
          <w:szCs w:val="24"/>
        </w:rPr>
      </w:pPr>
      <w:r w:rsidRPr="000D2FF0">
        <w:rPr>
          <w:rFonts w:ascii="Corbel Light" w:hAnsi="Corbel Light" w:cstheme="majorHAnsi"/>
          <w:sz w:val="24"/>
          <w:szCs w:val="24"/>
        </w:rPr>
        <w:t xml:space="preserve">Adequate signage will also be prominently displayed at the entrance to the nursery’s property. </w:t>
      </w:r>
    </w:p>
    <w:p w14:paraId="55686731" w14:textId="77777777" w:rsidR="00662D07" w:rsidRPr="000D2FF0" w:rsidRDefault="00662D07" w:rsidP="00EB5030">
      <w:pPr>
        <w:rPr>
          <w:rFonts w:ascii="Corbel Light" w:hAnsi="Corbel Light" w:cstheme="majorHAnsi"/>
          <w:sz w:val="24"/>
          <w:szCs w:val="24"/>
        </w:rPr>
      </w:pPr>
    </w:p>
    <w:p w14:paraId="5AFB89E9" w14:textId="77777777" w:rsidR="00EB5030" w:rsidRPr="000D2FF0" w:rsidRDefault="00EB5030" w:rsidP="00EB5030">
      <w:pPr>
        <w:rPr>
          <w:rFonts w:ascii="Corbel Light" w:hAnsi="Corbel Light" w:cstheme="majorHAnsi"/>
          <w:b/>
          <w:sz w:val="24"/>
          <w:szCs w:val="24"/>
        </w:rPr>
      </w:pPr>
      <w:r w:rsidRPr="000D2FF0">
        <w:rPr>
          <w:rFonts w:ascii="Corbel Light" w:hAnsi="Corbel Light" w:cstheme="majorHAnsi"/>
          <w:b/>
          <w:sz w:val="24"/>
          <w:szCs w:val="24"/>
        </w:rPr>
        <w:t>Storage and retention</w:t>
      </w:r>
    </w:p>
    <w:p w14:paraId="7EE68955" w14:textId="77777777" w:rsidR="00EB5030" w:rsidRPr="000D2FF0" w:rsidRDefault="00EB5030" w:rsidP="00EB5030">
      <w:pPr>
        <w:rPr>
          <w:rFonts w:ascii="Corbel Light" w:hAnsi="Corbel Light" w:cstheme="majorHAnsi"/>
          <w:sz w:val="24"/>
          <w:szCs w:val="24"/>
        </w:rPr>
      </w:pPr>
      <w:r w:rsidRPr="000D2FF0">
        <w:rPr>
          <w:rFonts w:ascii="Corbel Light" w:hAnsi="Corbel Light" w:cstheme="majorHAnsi"/>
          <w:sz w:val="24"/>
          <w:szCs w:val="24"/>
        </w:rPr>
        <w:t>The images captured by the CCTV system will be retained for a maximum of 30 days, except where the image identifies an issue and is retained specifically in the context of an investigation/prosecution of that issue.</w:t>
      </w:r>
    </w:p>
    <w:p w14:paraId="06B22AB2" w14:textId="6E9C7C0A" w:rsidR="00EB5030" w:rsidRPr="000D2FF0" w:rsidRDefault="00EB5030" w:rsidP="00EB5030">
      <w:pPr>
        <w:rPr>
          <w:rFonts w:ascii="Corbel Light" w:hAnsi="Corbel Light" w:cstheme="majorHAnsi"/>
          <w:sz w:val="24"/>
          <w:szCs w:val="24"/>
        </w:rPr>
      </w:pPr>
      <w:r w:rsidRPr="000D2FF0">
        <w:rPr>
          <w:rFonts w:ascii="Corbel Light" w:hAnsi="Corbel Light" w:cstheme="majorHAnsi"/>
          <w:sz w:val="24"/>
          <w:szCs w:val="24"/>
        </w:rPr>
        <w:t xml:space="preserve">The images/recordings will be stored on an internal hard drive. Access will be restricted to authorised personnel. Supervising the access and maintenance of the CCTV System is the responsibility of the registered </w:t>
      </w:r>
      <w:r w:rsidRPr="000D2FF0">
        <w:rPr>
          <w:rFonts w:ascii="Corbel Light" w:hAnsi="Corbel Light" w:cstheme="majorHAnsi"/>
          <w:sz w:val="24"/>
          <w:szCs w:val="24"/>
        </w:rPr>
        <w:lastRenderedPageBreak/>
        <w:t>person / manager.  In certain circumstances, the recordings may also be viewed by other individuals. When CCTV recordings are being viewed, access will be limited to authorised individuals on a need-to-know basis. The monitoring equipment will be securely stored in a restricted area. Unauthorised access to that area will not be permitted at any time. A log of access to footage will be maintained.</w:t>
      </w:r>
    </w:p>
    <w:p w14:paraId="7C1CA210" w14:textId="77777777" w:rsidR="00EB5030" w:rsidRPr="000D2FF0" w:rsidRDefault="00EB5030" w:rsidP="00EB5030">
      <w:pPr>
        <w:rPr>
          <w:rFonts w:ascii="Corbel Light" w:hAnsi="Corbel Light" w:cstheme="majorHAnsi"/>
          <w:sz w:val="24"/>
          <w:szCs w:val="24"/>
        </w:rPr>
      </w:pPr>
      <w:r w:rsidRPr="000D2FF0">
        <w:rPr>
          <w:rFonts w:ascii="Corbel Light" w:hAnsi="Corbel Light" w:cstheme="majorHAnsi"/>
          <w:sz w:val="24"/>
          <w:szCs w:val="24"/>
        </w:rPr>
        <w:t>When accessing images two authorised members of staff must be present. A written record of access will be made. A record of the date of any disclosure request along with details of who the information has been provided to (the name of the person and the organisation they represent), why they required it and how the request was dealt with will be made and kept, in case of challenge.</w:t>
      </w:r>
    </w:p>
    <w:p w14:paraId="718230E0" w14:textId="77777777" w:rsidR="00EB5030" w:rsidRPr="000D2FF0" w:rsidRDefault="00EB5030" w:rsidP="00EB5030">
      <w:pPr>
        <w:rPr>
          <w:rFonts w:ascii="Corbel Light" w:hAnsi="Corbel Light" w:cstheme="majorHAnsi"/>
          <w:sz w:val="24"/>
          <w:szCs w:val="24"/>
        </w:rPr>
      </w:pPr>
    </w:p>
    <w:p w14:paraId="2A9A0553" w14:textId="77777777" w:rsidR="00EB5030" w:rsidRPr="000D2FF0" w:rsidRDefault="00EB5030" w:rsidP="00EB5030">
      <w:pPr>
        <w:rPr>
          <w:rFonts w:ascii="Corbel Light" w:hAnsi="Corbel Light" w:cstheme="majorHAnsi"/>
          <w:b/>
          <w:sz w:val="24"/>
          <w:szCs w:val="24"/>
        </w:rPr>
      </w:pPr>
      <w:r w:rsidRPr="000D2FF0">
        <w:rPr>
          <w:rFonts w:ascii="Corbel Light" w:hAnsi="Corbel Light" w:cstheme="majorHAnsi"/>
          <w:b/>
          <w:sz w:val="24"/>
          <w:szCs w:val="24"/>
        </w:rPr>
        <w:t>Subject Access Requests (SAR)</w:t>
      </w:r>
    </w:p>
    <w:p w14:paraId="71CB160B" w14:textId="77777777" w:rsidR="00EB5030" w:rsidRPr="000D2FF0" w:rsidRDefault="00EB5030" w:rsidP="00EB5030">
      <w:pPr>
        <w:rPr>
          <w:rFonts w:ascii="Corbel Light" w:hAnsi="Corbel Light" w:cstheme="majorHAnsi"/>
          <w:sz w:val="24"/>
          <w:szCs w:val="24"/>
        </w:rPr>
      </w:pPr>
      <w:r w:rsidRPr="000D2FF0">
        <w:rPr>
          <w:rFonts w:ascii="Corbel Light" w:hAnsi="Corbel Light" w:cstheme="majorHAnsi"/>
          <w:sz w:val="24"/>
          <w:szCs w:val="24"/>
        </w:rPr>
        <w:t>Individuals have the right to request access to CCTV footage relating to themselves under the Data Protection Activity / GDPR.  Individuals submitting requests for access will be asked to provide sufficient information to enable the footage relating to them to be identified. For example, date, time and location.</w:t>
      </w:r>
    </w:p>
    <w:p w14:paraId="17199C7C" w14:textId="77777777" w:rsidR="00EB5030" w:rsidRPr="000D2FF0" w:rsidRDefault="00EB5030" w:rsidP="00EB5030">
      <w:pPr>
        <w:rPr>
          <w:rFonts w:ascii="Corbel Light" w:hAnsi="Corbel Light" w:cstheme="majorHAnsi"/>
          <w:sz w:val="24"/>
          <w:szCs w:val="24"/>
        </w:rPr>
      </w:pPr>
      <w:r w:rsidRPr="000D2FF0">
        <w:rPr>
          <w:rFonts w:ascii="Corbel Light" w:hAnsi="Corbel Light" w:cstheme="majorHAnsi"/>
          <w:sz w:val="24"/>
          <w:szCs w:val="24"/>
        </w:rPr>
        <w:t>The nursery will respond to requests within 14 calendar days of receiving the request. The nursery reserves the right to refuse access to CCTV footage where this would prejudice the legal rights of other individuals or jeopardise an on-going investigation.  A record of the date of the disclosure along with details of who the information has been provided to (the name of the person and the organisation they represent) and why they required it will be made.</w:t>
      </w:r>
    </w:p>
    <w:p w14:paraId="4C94F785" w14:textId="77777777" w:rsidR="00EB5030" w:rsidRPr="000D2FF0" w:rsidRDefault="00EB5030" w:rsidP="00EB5030">
      <w:pPr>
        <w:rPr>
          <w:rFonts w:ascii="Corbel Light" w:hAnsi="Corbel Light" w:cstheme="majorHAnsi"/>
          <w:sz w:val="24"/>
          <w:szCs w:val="24"/>
        </w:rPr>
      </w:pPr>
      <w:r w:rsidRPr="000D2FF0">
        <w:rPr>
          <w:rFonts w:ascii="Corbel Light" w:hAnsi="Corbel Light" w:cstheme="majorHAnsi"/>
          <w:sz w:val="24"/>
          <w:szCs w:val="24"/>
        </w:rPr>
        <w:t>Where footage contains images relating to 3rd parties, the nursery will take appropriate steps to mask and protect the identities of those individuals.</w:t>
      </w:r>
    </w:p>
    <w:p w14:paraId="09E8852F" w14:textId="77777777" w:rsidR="00EB5030" w:rsidRPr="000D2FF0" w:rsidRDefault="00EB5030" w:rsidP="00EB5030">
      <w:pPr>
        <w:rPr>
          <w:rFonts w:ascii="Corbel Light" w:hAnsi="Corbel Light" w:cstheme="majorHAnsi"/>
          <w:sz w:val="24"/>
          <w:szCs w:val="24"/>
        </w:rPr>
      </w:pPr>
    </w:p>
    <w:p w14:paraId="384A03B6" w14:textId="77777777" w:rsidR="00EB5030" w:rsidRPr="000D2FF0" w:rsidRDefault="00EB5030" w:rsidP="00EB5030">
      <w:pPr>
        <w:rPr>
          <w:rFonts w:ascii="Corbel Light" w:hAnsi="Corbel Light" w:cstheme="majorHAnsi"/>
          <w:b/>
          <w:sz w:val="24"/>
          <w:szCs w:val="24"/>
        </w:rPr>
      </w:pPr>
      <w:r w:rsidRPr="000D2FF0">
        <w:rPr>
          <w:rFonts w:ascii="Corbel Light" w:hAnsi="Corbel Light" w:cstheme="majorHAnsi"/>
          <w:b/>
          <w:sz w:val="24"/>
          <w:szCs w:val="24"/>
        </w:rPr>
        <w:t>Complaints</w:t>
      </w:r>
    </w:p>
    <w:p w14:paraId="0A7D3A55" w14:textId="77777777" w:rsidR="00EB5030" w:rsidRPr="000D2FF0" w:rsidRDefault="00EB5030" w:rsidP="00EB5030">
      <w:pPr>
        <w:rPr>
          <w:rFonts w:ascii="Corbel Light" w:hAnsi="Corbel Light" w:cstheme="majorHAnsi"/>
          <w:sz w:val="24"/>
          <w:szCs w:val="24"/>
        </w:rPr>
      </w:pPr>
      <w:r w:rsidRPr="000D2FF0">
        <w:rPr>
          <w:rFonts w:ascii="Corbel Light" w:hAnsi="Corbel Light" w:cstheme="majorHAnsi"/>
          <w:sz w:val="24"/>
          <w:szCs w:val="24"/>
        </w:rPr>
        <w:t>Complaints and enquiries about the operation of CCTV within the nursery should be directed to the manager of the nursery in the first instance.</w:t>
      </w:r>
    </w:p>
    <w:p w14:paraId="013380DC" w14:textId="77777777" w:rsidR="00EB5030" w:rsidRPr="000D2FF0" w:rsidRDefault="00EB5030" w:rsidP="00EB5030">
      <w:pPr>
        <w:rPr>
          <w:rFonts w:ascii="Corbel Light" w:hAnsi="Corbel Light" w:cstheme="majorHAnsi"/>
          <w:sz w:val="24"/>
          <w:szCs w:val="24"/>
        </w:rPr>
      </w:pPr>
    </w:p>
    <w:p w14:paraId="2FE33151" w14:textId="77777777" w:rsidR="00EB5030" w:rsidRPr="000D2FF0" w:rsidRDefault="00EB5030" w:rsidP="00EB5030">
      <w:pPr>
        <w:rPr>
          <w:rFonts w:ascii="Corbel Light" w:hAnsi="Corbel Light" w:cstheme="majorHAnsi"/>
          <w:b/>
          <w:sz w:val="24"/>
          <w:szCs w:val="24"/>
        </w:rPr>
      </w:pPr>
      <w:r w:rsidRPr="000D2FF0">
        <w:rPr>
          <w:rFonts w:ascii="Corbel Light" w:hAnsi="Corbel Light" w:cstheme="majorHAnsi"/>
          <w:b/>
          <w:sz w:val="24"/>
          <w:szCs w:val="24"/>
        </w:rPr>
        <w:t>Responsibilities</w:t>
      </w:r>
    </w:p>
    <w:p w14:paraId="39E7CF83" w14:textId="77777777" w:rsidR="00EB5030" w:rsidRPr="000D2FF0" w:rsidRDefault="00EB5030" w:rsidP="00EB5030">
      <w:pPr>
        <w:rPr>
          <w:rFonts w:ascii="Corbel Light" w:hAnsi="Corbel Light" w:cstheme="majorHAnsi"/>
          <w:sz w:val="24"/>
          <w:szCs w:val="24"/>
        </w:rPr>
      </w:pPr>
      <w:r w:rsidRPr="000D2FF0">
        <w:rPr>
          <w:rFonts w:ascii="Corbel Light" w:hAnsi="Corbel Light" w:cstheme="majorHAnsi"/>
          <w:sz w:val="24"/>
          <w:szCs w:val="24"/>
        </w:rPr>
        <w:t>The manager will:</w:t>
      </w:r>
    </w:p>
    <w:p w14:paraId="0D10A6D4" w14:textId="77777777" w:rsidR="00EB5030" w:rsidRPr="000D2FF0" w:rsidRDefault="00EB5030" w:rsidP="00EB5030">
      <w:pPr>
        <w:numPr>
          <w:ilvl w:val="0"/>
          <w:numId w:val="2"/>
        </w:numPr>
        <w:rPr>
          <w:rFonts w:ascii="Corbel Light" w:hAnsi="Corbel Light" w:cstheme="majorHAnsi"/>
          <w:sz w:val="24"/>
          <w:szCs w:val="24"/>
        </w:rPr>
      </w:pPr>
      <w:r w:rsidRPr="000D2FF0">
        <w:rPr>
          <w:rFonts w:ascii="Corbel Light" w:hAnsi="Corbel Light" w:cstheme="majorHAnsi"/>
          <w:sz w:val="24"/>
          <w:szCs w:val="24"/>
        </w:rPr>
        <w:t xml:space="preserve">Ensure that the use of CCTV systems is implemented in accordance with this policy </w:t>
      </w:r>
    </w:p>
    <w:p w14:paraId="52DCC0B9" w14:textId="77777777" w:rsidR="00EB5030" w:rsidRPr="000D2FF0" w:rsidRDefault="00EB5030" w:rsidP="00EB5030">
      <w:pPr>
        <w:numPr>
          <w:ilvl w:val="0"/>
          <w:numId w:val="2"/>
        </w:numPr>
        <w:rPr>
          <w:rFonts w:ascii="Corbel Light" w:hAnsi="Corbel Light" w:cstheme="majorHAnsi"/>
          <w:sz w:val="24"/>
          <w:szCs w:val="24"/>
        </w:rPr>
      </w:pPr>
      <w:r w:rsidRPr="000D2FF0">
        <w:rPr>
          <w:rFonts w:ascii="Corbel Light" w:hAnsi="Corbel Light" w:cstheme="majorHAnsi"/>
          <w:sz w:val="24"/>
          <w:szCs w:val="24"/>
        </w:rPr>
        <w:t xml:space="preserve">Oversee and co-ordinate the use of CCTV monitoring for safety and security purposes </w:t>
      </w:r>
    </w:p>
    <w:p w14:paraId="79DA4B66" w14:textId="77777777" w:rsidR="00EB5030" w:rsidRPr="000D2FF0" w:rsidRDefault="00EB5030" w:rsidP="00EB5030">
      <w:pPr>
        <w:numPr>
          <w:ilvl w:val="0"/>
          <w:numId w:val="2"/>
        </w:numPr>
        <w:rPr>
          <w:rFonts w:ascii="Corbel Light" w:hAnsi="Corbel Light" w:cstheme="majorHAnsi"/>
          <w:sz w:val="24"/>
          <w:szCs w:val="24"/>
        </w:rPr>
      </w:pPr>
      <w:r w:rsidRPr="000D2FF0">
        <w:rPr>
          <w:rFonts w:ascii="Corbel Light" w:hAnsi="Corbel Light" w:cstheme="majorHAnsi"/>
          <w:sz w:val="24"/>
          <w:szCs w:val="24"/>
        </w:rPr>
        <w:t>Ensure that all CCTV monitoring systems will be evaluated for compliance with this policy</w:t>
      </w:r>
    </w:p>
    <w:p w14:paraId="468B9239" w14:textId="77777777" w:rsidR="00EB5030" w:rsidRPr="000D2FF0" w:rsidRDefault="00EB5030" w:rsidP="00EB5030">
      <w:pPr>
        <w:numPr>
          <w:ilvl w:val="0"/>
          <w:numId w:val="2"/>
        </w:numPr>
        <w:rPr>
          <w:rFonts w:ascii="Corbel Light" w:hAnsi="Corbel Light" w:cstheme="majorHAnsi"/>
          <w:sz w:val="24"/>
          <w:szCs w:val="24"/>
        </w:rPr>
      </w:pPr>
      <w:r w:rsidRPr="000D2FF0">
        <w:rPr>
          <w:rFonts w:ascii="Corbel Light" w:hAnsi="Corbel Light" w:cstheme="majorHAnsi"/>
          <w:sz w:val="24"/>
          <w:szCs w:val="24"/>
        </w:rPr>
        <w:t>Ensure that the CCTV monitoring is consistent with the highest standards and protections</w:t>
      </w:r>
    </w:p>
    <w:p w14:paraId="73756C72" w14:textId="77777777" w:rsidR="00EB5030" w:rsidRPr="000D2FF0" w:rsidRDefault="00EB5030" w:rsidP="00EB5030">
      <w:pPr>
        <w:numPr>
          <w:ilvl w:val="0"/>
          <w:numId w:val="2"/>
        </w:numPr>
        <w:rPr>
          <w:rFonts w:ascii="Corbel Light" w:hAnsi="Corbel Light" w:cstheme="majorHAnsi"/>
          <w:sz w:val="24"/>
          <w:szCs w:val="24"/>
        </w:rPr>
      </w:pPr>
      <w:r w:rsidRPr="000D2FF0">
        <w:rPr>
          <w:rFonts w:ascii="Corbel Light" w:hAnsi="Corbel Light" w:cstheme="majorHAnsi"/>
          <w:sz w:val="24"/>
          <w:szCs w:val="24"/>
        </w:rPr>
        <w:t>Review camera locations and be responsible for the release of any information or recorded CCTV materials stored in compliance with this policy</w:t>
      </w:r>
    </w:p>
    <w:p w14:paraId="7ACE4626" w14:textId="77777777" w:rsidR="00EB5030" w:rsidRPr="000D2FF0" w:rsidRDefault="00EB5030" w:rsidP="00EB5030">
      <w:pPr>
        <w:numPr>
          <w:ilvl w:val="0"/>
          <w:numId w:val="2"/>
        </w:numPr>
        <w:rPr>
          <w:rFonts w:ascii="Corbel Light" w:hAnsi="Corbel Light" w:cstheme="majorHAnsi"/>
          <w:sz w:val="24"/>
          <w:szCs w:val="24"/>
        </w:rPr>
      </w:pPr>
      <w:r w:rsidRPr="000D2FF0">
        <w:rPr>
          <w:rFonts w:ascii="Corbel Light" w:hAnsi="Corbel Light" w:cstheme="majorHAnsi"/>
          <w:sz w:val="24"/>
          <w:szCs w:val="24"/>
        </w:rPr>
        <w:t>Maintain a record of access (</w:t>
      </w:r>
      <w:proofErr w:type="gramStart"/>
      <w:r w:rsidRPr="000D2FF0">
        <w:rPr>
          <w:rFonts w:ascii="Corbel Light" w:hAnsi="Corbel Light" w:cstheme="majorHAnsi"/>
          <w:sz w:val="24"/>
          <w:szCs w:val="24"/>
        </w:rPr>
        <w:t>e.g.</w:t>
      </w:r>
      <w:proofErr w:type="gramEnd"/>
      <w:r w:rsidRPr="000D2FF0">
        <w:rPr>
          <w:rFonts w:ascii="Corbel Light" w:hAnsi="Corbel Light" w:cstheme="majorHAnsi"/>
          <w:sz w:val="24"/>
          <w:szCs w:val="24"/>
        </w:rPr>
        <w:t xml:space="preserve"> an access log) to or the release of files or any material recorded or stored in the system </w:t>
      </w:r>
    </w:p>
    <w:p w14:paraId="56662002" w14:textId="77777777" w:rsidR="00EB5030" w:rsidRPr="000D2FF0" w:rsidRDefault="00EB5030" w:rsidP="00EB5030">
      <w:pPr>
        <w:numPr>
          <w:ilvl w:val="0"/>
          <w:numId w:val="2"/>
        </w:numPr>
        <w:rPr>
          <w:rFonts w:ascii="Corbel Light" w:hAnsi="Corbel Light" w:cstheme="majorHAnsi"/>
          <w:sz w:val="24"/>
          <w:szCs w:val="24"/>
        </w:rPr>
      </w:pPr>
      <w:r w:rsidRPr="000D2FF0">
        <w:rPr>
          <w:rFonts w:ascii="Corbel Light" w:hAnsi="Corbel Light" w:cstheme="majorHAnsi"/>
          <w:sz w:val="24"/>
          <w:szCs w:val="24"/>
        </w:rPr>
        <w:t>Ensure that the perimeter of view from fixed location cameras conforms to this policy both internally and externally</w:t>
      </w:r>
    </w:p>
    <w:p w14:paraId="26E6BE7A" w14:textId="77777777" w:rsidR="00EB5030" w:rsidRPr="000D2FF0" w:rsidRDefault="00EB5030" w:rsidP="00EB5030">
      <w:pPr>
        <w:numPr>
          <w:ilvl w:val="0"/>
          <w:numId w:val="2"/>
        </w:numPr>
        <w:rPr>
          <w:rFonts w:ascii="Corbel Light" w:hAnsi="Corbel Light" w:cstheme="majorHAnsi"/>
          <w:sz w:val="24"/>
          <w:szCs w:val="24"/>
        </w:rPr>
      </w:pPr>
      <w:r w:rsidRPr="000D2FF0">
        <w:rPr>
          <w:rFonts w:ascii="Corbel Light" w:hAnsi="Corbel Light" w:cstheme="majorHAnsi"/>
          <w:sz w:val="24"/>
          <w:szCs w:val="24"/>
        </w:rPr>
        <w:lastRenderedPageBreak/>
        <w:t xml:space="preserve">Ensure that all areas being monitored are not in breach of an enhanced expectation of the privacy of individuals </w:t>
      </w:r>
    </w:p>
    <w:p w14:paraId="7D260850" w14:textId="77777777" w:rsidR="00EB5030" w:rsidRPr="000D2FF0" w:rsidRDefault="00EB5030" w:rsidP="00EB5030">
      <w:pPr>
        <w:numPr>
          <w:ilvl w:val="0"/>
          <w:numId w:val="2"/>
        </w:numPr>
        <w:rPr>
          <w:rFonts w:ascii="Corbel Light" w:hAnsi="Corbel Light" w:cstheme="majorHAnsi"/>
          <w:sz w:val="24"/>
          <w:szCs w:val="24"/>
        </w:rPr>
      </w:pPr>
      <w:r w:rsidRPr="000D2FF0">
        <w:rPr>
          <w:rFonts w:ascii="Corbel Light" w:hAnsi="Corbel Light" w:cstheme="majorHAnsi"/>
          <w:sz w:val="24"/>
          <w:szCs w:val="24"/>
        </w:rPr>
        <w:t>Ensure that external cameras are non-intrusive in terms of their positions and views of neighbouring residential housing and comply with the principle of “Reasonable Expectation of Privacy”</w:t>
      </w:r>
    </w:p>
    <w:p w14:paraId="3719D588" w14:textId="77777777" w:rsidR="00EB5030" w:rsidRPr="000D2FF0" w:rsidRDefault="00EB5030" w:rsidP="00EB5030">
      <w:pPr>
        <w:numPr>
          <w:ilvl w:val="0"/>
          <w:numId w:val="2"/>
        </w:numPr>
        <w:rPr>
          <w:rFonts w:ascii="Corbel Light" w:hAnsi="Corbel Light" w:cstheme="majorHAnsi"/>
          <w:sz w:val="24"/>
          <w:szCs w:val="24"/>
        </w:rPr>
      </w:pPr>
      <w:r w:rsidRPr="000D2FF0">
        <w:rPr>
          <w:rFonts w:ascii="Corbel Light" w:hAnsi="Corbel Light" w:cstheme="majorHAnsi"/>
          <w:sz w:val="24"/>
          <w:szCs w:val="24"/>
        </w:rPr>
        <w:t>Ensure that monitoring footage are stored in a secure place with access by authorised personnel only</w:t>
      </w:r>
    </w:p>
    <w:p w14:paraId="75218E9B" w14:textId="77777777" w:rsidR="00EB5030" w:rsidRPr="000D2FF0" w:rsidRDefault="00EB5030" w:rsidP="00EB5030">
      <w:pPr>
        <w:numPr>
          <w:ilvl w:val="0"/>
          <w:numId w:val="2"/>
        </w:numPr>
        <w:rPr>
          <w:rFonts w:ascii="Corbel Light" w:hAnsi="Corbel Light" w:cstheme="majorHAnsi"/>
          <w:sz w:val="24"/>
          <w:szCs w:val="24"/>
        </w:rPr>
      </w:pPr>
      <w:r w:rsidRPr="000D2FF0">
        <w:rPr>
          <w:rFonts w:ascii="Corbel Light" w:hAnsi="Corbel Light" w:cstheme="majorHAnsi"/>
          <w:sz w:val="24"/>
          <w:szCs w:val="24"/>
        </w:rPr>
        <w:t>Ensure that images recorded are stored for a period not longer than 30 days and are then erased unless required as part of a criminal investigation or court proceedings (criminal or civil).</w:t>
      </w:r>
    </w:p>
    <w:p w14:paraId="2368C619" w14:textId="77777777" w:rsidR="00EB5030" w:rsidRPr="000D2FF0" w:rsidRDefault="00EB5030" w:rsidP="00EB5030">
      <w:pPr>
        <w:numPr>
          <w:ilvl w:val="0"/>
          <w:numId w:val="2"/>
        </w:numPr>
        <w:rPr>
          <w:rFonts w:ascii="Corbel Light" w:hAnsi="Corbel Light" w:cstheme="majorHAnsi"/>
          <w:sz w:val="24"/>
          <w:szCs w:val="24"/>
        </w:rPr>
      </w:pPr>
      <w:r w:rsidRPr="000D2FF0">
        <w:rPr>
          <w:rFonts w:ascii="Corbel Light" w:hAnsi="Corbel Light" w:cstheme="majorHAnsi"/>
          <w:sz w:val="24"/>
          <w:szCs w:val="24"/>
        </w:rPr>
        <w:t>Ensure that camera control is solely to monitor suspicious behaviour, criminal damage etc. and not to monitor individual characteristics</w:t>
      </w:r>
    </w:p>
    <w:p w14:paraId="0584753E" w14:textId="77777777" w:rsidR="00EB5030" w:rsidRPr="000D2FF0" w:rsidRDefault="00EB5030" w:rsidP="00EB5030">
      <w:pPr>
        <w:rPr>
          <w:rFonts w:ascii="Corbel Light" w:hAnsi="Corbel Light" w:cstheme="majorHAnsi"/>
          <w:b/>
          <w:sz w:val="24"/>
          <w:szCs w:val="24"/>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6379"/>
      </w:tblGrid>
      <w:tr w:rsidR="00EB5030" w:rsidRPr="000D2FF0" w14:paraId="35564E5C" w14:textId="77777777" w:rsidTr="00EB5030">
        <w:trPr>
          <w:jc w:val="center"/>
        </w:trPr>
        <w:tc>
          <w:tcPr>
            <w:tcW w:w="3397" w:type="dxa"/>
            <w:tcBorders>
              <w:top w:val="single" w:sz="4" w:space="0" w:color="000000"/>
            </w:tcBorders>
            <w:vAlign w:val="center"/>
          </w:tcPr>
          <w:p w14:paraId="45927BED" w14:textId="77777777" w:rsidR="00EB5030" w:rsidRPr="000D2FF0" w:rsidRDefault="00EB5030" w:rsidP="00EB5030">
            <w:pPr>
              <w:rPr>
                <w:rFonts w:ascii="Corbel Light" w:hAnsi="Corbel Light" w:cstheme="majorHAnsi"/>
                <w:sz w:val="24"/>
                <w:szCs w:val="24"/>
              </w:rPr>
            </w:pPr>
            <w:r w:rsidRPr="000D2FF0">
              <w:rPr>
                <w:rFonts w:ascii="Corbel Light" w:hAnsi="Corbel Light" w:cstheme="majorHAnsi"/>
                <w:sz w:val="24"/>
                <w:szCs w:val="24"/>
              </w:rPr>
              <w:t>UNCRC</w:t>
            </w:r>
          </w:p>
        </w:tc>
        <w:tc>
          <w:tcPr>
            <w:tcW w:w="6379" w:type="dxa"/>
            <w:tcBorders>
              <w:top w:val="single" w:sz="4" w:space="0" w:color="000000"/>
            </w:tcBorders>
            <w:vAlign w:val="center"/>
          </w:tcPr>
          <w:p w14:paraId="1FA919FA" w14:textId="77777777" w:rsidR="00EB5030" w:rsidRPr="000D2FF0" w:rsidRDefault="00A97E45" w:rsidP="00EB5030">
            <w:pPr>
              <w:rPr>
                <w:rFonts w:ascii="Corbel Light" w:hAnsi="Corbel Light" w:cstheme="majorHAnsi"/>
                <w:sz w:val="24"/>
                <w:szCs w:val="24"/>
              </w:rPr>
            </w:pPr>
            <w:r w:rsidRPr="000D2FF0">
              <w:rPr>
                <w:rFonts w:ascii="Corbel Light" w:hAnsi="Corbel Light" w:cstheme="majorHAnsi"/>
                <w:sz w:val="24"/>
                <w:szCs w:val="24"/>
              </w:rPr>
              <w:t>3, 16</w:t>
            </w:r>
          </w:p>
        </w:tc>
      </w:tr>
      <w:tr w:rsidR="00EB5030" w:rsidRPr="000D2FF0" w14:paraId="14DED0D8" w14:textId="77777777" w:rsidTr="00EB5030">
        <w:trPr>
          <w:jc w:val="center"/>
        </w:trPr>
        <w:tc>
          <w:tcPr>
            <w:tcW w:w="3397" w:type="dxa"/>
            <w:vAlign w:val="center"/>
          </w:tcPr>
          <w:p w14:paraId="4B08DE49" w14:textId="77777777" w:rsidR="00EB5030" w:rsidRPr="000D2FF0" w:rsidRDefault="00EB5030" w:rsidP="00EB5030">
            <w:pPr>
              <w:rPr>
                <w:rFonts w:ascii="Corbel Light" w:hAnsi="Corbel Light" w:cstheme="majorHAnsi"/>
                <w:sz w:val="24"/>
                <w:szCs w:val="24"/>
              </w:rPr>
            </w:pPr>
            <w:r w:rsidRPr="000D2FF0">
              <w:rPr>
                <w:rFonts w:ascii="Corbel Light" w:hAnsi="Corbel Light" w:cstheme="majorHAnsi"/>
                <w:sz w:val="24"/>
                <w:szCs w:val="24"/>
              </w:rPr>
              <w:t>Health and Social Care Standards</w:t>
            </w:r>
          </w:p>
        </w:tc>
        <w:tc>
          <w:tcPr>
            <w:tcW w:w="6379" w:type="dxa"/>
          </w:tcPr>
          <w:p w14:paraId="2E447F92" w14:textId="77777777" w:rsidR="00EB5030" w:rsidRPr="000D2FF0" w:rsidRDefault="00A97E45" w:rsidP="00EB5030">
            <w:pPr>
              <w:rPr>
                <w:rFonts w:ascii="Corbel Light" w:hAnsi="Corbel Light" w:cstheme="majorHAnsi"/>
                <w:sz w:val="24"/>
                <w:szCs w:val="24"/>
              </w:rPr>
            </w:pPr>
            <w:r w:rsidRPr="000D2FF0">
              <w:rPr>
                <w:rFonts w:ascii="Corbel Light" w:hAnsi="Corbel Light" w:cstheme="majorHAnsi"/>
                <w:sz w:val="24"/>
                <w:szCs w:val="24"/>
              </w:rPr>
              <w:t>2.7, 4.1, 5.17</w:t>
            </w:r>
          </w:p>
        </w:tc>
      </w:tr>
    </w:tbl>
    <w:p w14:paraId="42FEA8EA" w14:textId="77777777" w:rsidR="00EB5030" w:rsidRPr="000D2FF0" w:rsidRDefault="00EB5030" w:rsidP="00EB5030">
      <w:pPr>
        <w:rPr>
          <w:rFonts w:ascii="Corbel Light" w:hAnsi="Corbel Light"/>
          <w:sz w:val="24"/>
          <w:szCs w:val="24"/>
        </w:rPr>
      </w:pPr>
    </w:p>
    <w:p w14:paraId="75C227FA" w14:textId="77777777" w:rsidR="00662D07" w:rsidRPr="000D2FF0" w:rsidRDefault="00662D07" w:rsidP="00662D07">
      <w:pPr>
        <w:rPr>
          <w:rFonts w:ascii="Corbel Light" w:hAnsi="Corbel Light" w:cstheme="majorHAnsi"/>
          <w:sz w:val="24"/>
          <w:szCs w:val="24"/>
        </w:rPr>
      </w:pPr>
      <w:r w:rsidRPr="000D2FF0">
        <w:rPr>
          <w:rFonts w:ascii="Corbel Light" w:hAnsi="Corbel Light" w:cstheme="majorHAnsi"/>
          <w:sz w:val="24"/>
          <w:szCs w:val="24"/>
        </w:rPr>
        <w:t>As a staff team we are committed to reviewing and updating our policies annually</w:t>
      </w:r>
    </w:p>
    <w:p w14:paraId="348492E3" w14:textId="1D72E395" w:rsidR="00662D07" w:rsidRPr="000D2FF0" w:rsidRDefault="00662D07" w:rsidP="00662D07">
      <w:pPr>
        <w:rPr>
          <w:rFonts w:ascii="Corbel Light" w:hAnsi="Corbel Light" w:cstheme="majorHAnsi"/>
          <w:sz w:val="24"/>
          <w:szCs w:val="24"/>
        </w:rPr>
      </w:pPr>
      <w:r w:rsidRPr="000D2FF0">
        <w:rPr>
          <w:rFonts w:ascii="Corbel Light" w:hAnsi="Corbel Light" w:cstheme="majorHAnsi"/>
          <w:sz w:val="24"/>
          <w:szCs w:val="24"/>
        </w:rPr>
        <w:t xml:space="preserve">This policy was last reviewed on </w:t>
      </w:r>
      <w:r w:rsidR="000D2FF0">
        <w:rPr>
          <w:rFonts w:ascii="Corbel Light" w:hAnsi="Corbel Light" w:cstheme="majorHAnsi"/>
          <w:sz w:val="24"/>
          <w:szCs w:val="24"/>
        </w:rPr>
        <w:t>13/10/2022</w:t>
      </w:r>
    </w:p>
    <w:p w14:paraId="3EA2E68F" w14:textId="5D03EC0D" w:rsidR="00EB5030" w:rsidRPr="000D2FF0" w:rsidRDefault="00662D07" w:rsidP="00662D07">
      <w:pPr>
        <w:rPr>
          <w:rFonts w:ascii="Corbel Light" w:hAnsi="Corbel Light"/>
          <w:b/>
          <w:sz w:val="24"/>
          <w:szCs w:val="24"/>
        </w:rPr>
      </w:pPr>
      <w:r w:rsidRPr="000D2FF0">
        <w:rPr>
          <w:rFonts w:ascii="Corbel Light" w:hAnsi="Corbel Light" w:cstheme="majorHAnsi"/>
          <w:sz w:val="24"/>
          <w:szCs w:val="24"/>
        </w:rPr>
        <w:t>Signed: Mo King (Manager</w:t>
      </w:r>
    </w:p>
    <w:p w14:paraId="0A73D5B8" w14:textId="77777777" w:rsidR="00C25DA1" w:rsidRPr="000D2FF0" w:rsidRDefault="00C25DA1">
      <w:pPr>
        <w:rPr>
          <w:rFonts w:ascii="Corbel Light" w:hAnsi="Corbel Light"/>
          <w:sz w:val="24"/>
          <w:szCs w:val="24"/>
        </w:rPr>
      </w:pPr>
    </w:p>
    <w:sectPr w:rsidR="00C25DA1" w:rsidRPr="000D2FF0" w:rsidSect="00EB50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Light">
    <w:panose1 w:val="020B03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A5EE0"/>
    <w:multiLevelType w:val="hybridMultilevel"/>
    <w:tmpl w:val="FC54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DA695B"/>
    <w:multiLevelType w:val="hybridMultilevel"/>
    <w:tmpl w:val="C360C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1858055">
    <w:abstractNumId w:val="0"/>
  </w:num>
  <w:num w:numId="2" w16cid:durableId="1291865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030"/>
    <w:rsid w:val="000D2FF0"/>
    <w:rsid w:val="00662D07"/>
    <w:rsid w:val="00A85F67"/>
    <w:rsid w:val="00A97E45"/>
    <w:rsid w:val="00C25DA1"/>
    <w:rsid w:val="00D04FA2"/>
    <w:rsid w:val="00EB5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D2096"/>
  <w15:chartTrackingRefBased/>
  <w15:docId w15:val="{18F05CBE-0BC9-4D19-9D00-4BBA15833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king</dc:creator>
  <cp:keywords/>
  <dc:description/>
  <cp:lastModifiedBy>stepping stones</cp:lastModifiedBy>
  <cp:revision>2</cp:revision>
  <cp:lastPrinted>2022-10-13T10:20:00Z</cp:lastPrinted>
  <dcterms:created xsi:type="dcterms:W3CDTF">2022-10-13T10:20:00Z</dcterms:created>
  <dcterms:modified xsi:type="dcterms:W3CDTF">2022-10-13T10:20:00Z</dcterms:modified>
</cp:coreProperties>
</file>